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A0350" w14:textId="77777777" w:rsidR="0034654A" w:rsidRDefault="0034654A" w:rsidP="003465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GODAY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d.1449)</w:t>
      </w:r>
    </w:p>
    <w:p w14:paraId="2D9DF65F" w14:textId="77777777" w:rsidR="0034654A" w:rsidRDefault="0034654A" w:rsidP="003465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Sudbury, Suffolk. Carpenter.</w:t>
      </w:r>
    </w:p>
    <w:p w14:paraId="200159FA" w14:textId="77777777" w:rsidR="0034654A" w:rsidRDefault="0034654A" w:rsidP="0034654A">
      <w:pPr>
        <w:pStyle w:val="NoSpacing"/>
        <w:rPr>
          <w:rFonts w:cs="Times New Roman"/>
          <w:szCs w:val="24"/>
        </w:rPr>
      </w:pPr>
    </w:p>
    <w:p w14:paraId="6EE59FE3" w14:textId="77777777" w:rsidR="0034654A" w:rsidRDefault="0034654A" w:rsidP="0034654A">
      <w:pPr>
        <w:pStyle w:val="NoSpacing"/>
        <w:rPr>
          <w:rFonts w:cs="Times New Roman"/>
          <w:szCs w:val="24"/>
        </w:rPr>
      </w:pPr>
    </w:p>
    <w:p w14:paraId="7A33C005" w14:textId="77777777" w:rsidR="0034654A" w:rsidRDefault="0034654A" w:rsidP="003465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Rose(q.v.).</w:t>
      </w:r>
    </w:p>
    <w:p w14:paraId="2E5A8A0F" w14:textId="77777777" w:rsidR="0034654A" w:rsidRDefault="0034654A" w:rsidP="003465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(“Wills of the Archdeaconry of Sudbury, 1439 – 1474, volume 1, ed. Peter Northeast,</w:t>
      </w:r>
    </w:p>
    <w:p w14:paraId="626F403B" w14:textId="77777777" w:rsidR="0034654A" w:rsidRDefault="0034654A" w:rsidP="003465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pub. the Suffolk Records Society, 2001, p. 115)</w:t>
      </w:r>
    </w:p>
    <w:p w14:paraId="61000F04" w14:textId="77777777" w:rsidR="0034654A" w:rsidRDefault="0034654A" w:rsidP="003465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Daughter: </w:t>
      </w:r>
      <w:proofErr w:type="gramStart"/>
      <w:r>
        <w:rPr>
          <w:rFonts w:cs="Times New Roman"/>
          <w:szCs w:val="24"/>
        </w:rPr>
        <w:t xml:space="preserve">  not</w:t>
      </w:r>
      <w:proofErr w:type="gramEnd"/>
      <w:r>
        <w:rPr>
          <w:rFonts w:cs="Times New Roman"/>
          <w:szCs w:val="24"/>
        </w:rPr>
        <w:t xml:space="preserve"> named.   (ibid.)</w:t>
      </w:r>
    </w:p>
    <w:p w14:paraId="5A4D08C2" w14:textId="77777777" w:rsidR="0034654A" w:rsidRDefault="0034654A" w:rsidP="0034654A">
      <w:pPr>
        <w:pStyle w:val="NoSpacing"/>
        <w:rPr>
          <w:rFonts w:cs="Times New Roman"/>
          <w:szCs w:val="24"/>
        </w:rPr>
      </w:pPr>
    </w:p>
    <w:p w14:paraId="5855E16D" w14:textId="77777777" w:rsidR="0034654A" w:rsidRDefault="0034654A" w:rsidP="0034654A">
      <w:pPr>
        <w:pStyle w:val="NoSpacing"/>
        <w:rPr>
          <w:rFonts w:cs="Times New Roman"/>
          <w:szCs w:val="24"/>
        </w:rPr>
      </w:pPr>
    </w:p>
    <w:p w14:paraId="71B60276" w14:textId="77777777" w:rsidR="0034654A" w:rsidRDefault="0034654A" w:rsidP="003465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Apr.1449</w:t>
      </w:r>
      <w:r>
        <w:rPr>
          <w:rFonts w:cs="Times New Roman"/>
          <w:szCs w:val="24"/>
        </w:rPr>
        <w:tab/>
        <w:t>He made his Will.   (ibid.)</w:t>
      </w:r>
    </w:p>
    <w:p w14:paraId="6E897056" w14:textId="77777777" w:rsidR="0034654A" w:rsidRDefault="0034654A" w:rsidP="003465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May</w:t>
      </w:r>
      <w:r>
        <w:rPr>
          <w:rFonts w:cs="Times New Roman"/>
          <w:szCs w:val="24"/>
        </w:rPr>
        <w:tab/>
        <w:t>His Will was proved.   (ibid.)</w:t>
      </w:r>
    </w:p>
    <w:p w14:paraId="29A77CAB" w14:textId="77777777" w:rsidR="0034654A" w:rsidRDefault="0034654A" w:rsidP="0034654A">
      <w:pPr>
        <w:pStyle w:val="NoSpacing"/>
        <w:rPr>
          <w:rFonts w:cs="Times New Roman"/>
          <w:szCs w:val="24"/>
        </w:rPr>
      </w:pPr>
    </w:p>
    <w:p w14:paraId="1966757B" w14:textId="77777777" w:rsidR="0034654A" w:rsidRDefault="0034654A" w:rsidP="0034654A">
      <w:pPr>
        <w:pStyle w:val="NoSpacing"/>
        <w:rPr>
          <w:rFonts w:cs="Times New Roman"/>
          <w:szCs w:val="24"/>
        </w:rPr>
      </w:pPr>
    </w:p>
    <w:p w14:paraId="0AB59C7F" w14:textId="77777777" w:rsidR="0034654A" w:rsidRDefault="0034654A" w:rsidP="003465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Executors:   Rose and William </w:t>
      </w:r>
      <w:proofErr w:type="spellStart"/>
      <w:r>
        <w:rPr>
          <w:rFonts w:cs="Times New Roman"/>
          <w:szCs w:val="24"/>
        </w:rPr>
        <w:t>Syntone</w:t>
      </w:r>
      <w:proofErr w:type="spellEnd"/>
      <w:r>
        <w:rPr>
          <w:rFonts w:cs="Times New Roman"/>
          <w:szCs w:val="24"/>
        </w:rPr>
        <w:t xml:space="preserve"> of Sudbury(q.v.).   (ibid.)</w:t>
      </w:r>
    </w:p>
    <w:p w14:paraId="74415913" w14:textId="77777777" w:rsidR="0034654A" w:rsidRDefault="0034654A" w:rsidP="003465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Supervisor:    John Borle(q.v.).   (ibid.)</w:t>
      </w:r>
    </w:p>
    <w:p w14:paraId="0A031CCD" w14:textId="77777777" w:rsidR="0034654A" w:rsidRDefault="0034654A" w:rsidP="0034654A">
      <w:pPr>
        <w:pStyle w:val="NoSpacing"/>
        <w:rPr>
          <w:rFonts w:cs="Times New Roman"/>
          <w:szCs w:val="24"/>
        </w:rPr>
      </w:pPr>
    </w:p>
    <w:p w14:paraId="3474915B" w14:textId="77777777" w:rsidR="0034654A" w:rsidRDefault="0034654A" w:rsidP="0034654A">
      <w:pPr>
        <w:pStyle w:val="NoSpacing"/>
        <w:rPr>
          <w:rFonts w:cs="Times New Roman"/>
          <w:szCs w:val="24"/>
        </w:rPr>
      </w:pPr>
    </w:p>
    <w:p w14:paraId="76F92254" w14:textId="77777777" w:rsidR="0034654A" w:rsidRDefault="0034654A" w:rsidP="003465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3 March 2025</w:t>
      </w:r>
      <w:r>
        <w:rPr>
          <w:rFonts w:cs="Times New Roman"/>
          <w:szCs w:val="24"/>
        </w:rPr>
        <w:fldChar w:fldCharType="end"/>
      </w:r>
    </w:p>
    <w:p w14:paraId="7AC1689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DDCB3" w14:textId="77777777" w:rsidR="0034654A" w:rsidRDefault="0034654A" w:rsidP="009139A6">
      <w:r>
        <w:separator/>
      </w:r>
    </w:p>
  </w:endnote>
  <w:endnote w:type="continuationSeparator" w:id="0">
    <w:p w14:paraId="4D94C383" w14:textId="77777777" w:rsidR="0034654A" w:rsidRDefault="0034654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5E62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8B59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DAE7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785D3" w14:textId="77777777" w:rsidR="0034654A" w:rsidRDefault="0034654A" w:rsidP="009139A6">
      <w:r>
        <w:separator/>
      </w:r>
    </w:p>
  </w:footnote>
  <w:footnote w:type="continuationSeparator" w:id="0">
    <w:p w14:paraId="5089CD31" w14:textId="77777777" w:rsidR="0034654A" w:rsidRDefault="0034654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B5B0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1049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EE9E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54A"/>
    <w:rsid w:val="000666E0"/>
    <w:rsid w:val="00163462"/>
    <w:rsid w:val="002510B7"/>
    <w:rsid w:val="00270799"/>
    <w:rsid w:val="0034654A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12732"/>
  <w15:chartTrackingRefBased/>
  <w15:docId w15:val="{9F696A33-9663-4ECD-A095-923110F3A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2025-03-03T16:04:00Z</dcterms:created>
  <dcterms:modified xsi:type="dcterms:W3CDTF">2025-03-03T16:04:00Z</dcterms:modified>
</cp:coreProperties>
</file>